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A4" w:rsidRDefault="00646BE6">
      <w:pPr>
        <w:pStyle w:val="a3"/>
        <w:spacing w:before="74"/>
        <w:ind w:left="242" w:right="264" w:firstLine="1"/>
        <w:jc w:val="center"/>
      </w:pPr>
      <w:r>
        <w:rPr>
          <w:color w:val="FF0000"/>
        </w:rPr>
        <w:t>Материально-техническая база школы и оснащенность образовательного</w:t>
      </w:r>
      <w:r>
        <w:rPr>
          <w:color w:val="FF0000"/>
          <w:spacing w:val="-25"/>
        </w:rPr>
        <w:t xml:space="preserve"> </w:t>
      </w:r>
      <w:r>
        <w:rPr>
          <w:color w:val="FF0000"/>
        </w:rPr>
        <w:t>процесса:</w:t>
      </w:r>
    </w:p>
    <w:p w:rsidR="000903A4" w:rsidRDefault="000903A4">
      <w:pPr>
        <w:rPr>
          <w:b/>
          <w:sz w:val="18"/>
        </w:rPr>
      </w:pPr>
    </w:p>
    <w:tbl>
      <w:tblPr>
        <w:tblStyle w:val="TableNormal"/>
        <w:tblW w:w="0" w:type="auto"/>
        <w:tblInd w:w="441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3126"/>
        <w:gridCol w:w="2017"/>
      </w:tblGrid>
      <w:tr w:rsidR="000903A4" w:rsidTr="00646BE6">
        <w:trPr>
          <w:trHeight w:val="470"/>
        </w:trPr>
        <w:tc>
          <w:tcPr>
            <w:tcW w:w="2795" w:type="dxa"/>
          </w:tcPr>
          <w:p w:rsidR="000903A4" w:rsidRDefault="00646BE6">
            <w:pPr>
              <w:pStyle w:val="TableParagraph"/>
              <w:spacing w:line="204" w:lineRule="exact"/>
              <w:ind w:left="1260" w:right="1239"/>
              <w:rPr>
                <w:sz w:val="18"/>
              </w:rPr>
            </w:pPr>
            <w:r>
              <w:rPr>
                <w:sz w:val="18"/>
              </w:rPr>
              <w:t xml:space="preserve">№ </w:t>
            </w: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</w:tc>
        <w:tc>
          <w:tcPr>
            <w:tcW w:w="3126" w:type="dxa"/>
          </w:tcPr>
          <w:p w:rsidR="000903A4" w:rsidRDefault="00646BE6">
            <w:pPr>
              <w:pStyle w:val="TableParagraph"/>
              <w:spacing w:line="204" w:lineRule="exact"/>
              <w:ind w:left="645" w:right="621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</w:tc>
        <w:tc>
          <w:tcPr>
            <w:tcW w:w="2017" w:type="dxa"/>
          </w:tcPr>
          <w:p w:rsidR="000903A4" w:rsidRDefault="00646BE6">
            <w:pPr>
              <w:pStyle w:val="TableParagraph"/>
              <w:spacing w:line="204" w:lineRule="exact"/>
              <w:ind w:left="1228" w:right="1205"/>
              <w:rPr>
                <w:sz w:val="18"/>
              </w:rPr>
            </w:pPr>
            <w:r>
              <w:rPr>
                <w:sz w:val="18"/>
              </w:rPr>
              <w:t>Кол-во</w:t>
            </w:r>
          </w:p>
        </w:tc>
      </w:tr>
      <w:tr w:rsidR="000903A4" w:rsidTr="00646BE6">
        <w:trPr>
          <w:trHeight w:val="460"/>
        </w:trPr>
        <w:tc>
          <w:tcPr>
            <w:tcW w:w="2795" w:type="dxa"/>
          </w:tcPr>
          <w:p w:rsidR="000903A4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3126" w:type="dxa"/>
          </w:tcPr>
          <w:p w:rsidR="000903A4" w:rsidRDefault="00646BE6">
            <w:pPr>
              <w:pStyle w:val="TableParagraph"/>
              <w:ind w:left="645" w:right="622"/>
              <w:rPr>
                <w:sz w:val="18"/>
              </w:rPr>
            </w:pPr>
            <w:r>
              <w:rPr>
                <w:sz w:val="18"/>
              </w:rPr>
              <w:t>Учебные кабинеты</w:t>
            </w:r>
          </w:p>
        </w:tc>
        <w:tc>
          <w:tcPr>
            <w:tcW w:w="2017" w:type="dxa"/>
          </w:tcPr>
          <w:p w:rsidR="000903A4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</w:tr>
      <w:tr w:rsidR="000903A4" w:rsidTr="00646BE6">
        <w:trPr>
          <w:trHeight w:val="460"/>
        </w:trPr>
        <w:tc>
          <w:tcPr>
            <w:tcW w:w="2795" w:type="dxa"/>
          </w:tcPr>
          <w:p w:rsidR="000903A4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126" w:type="dxa"/>
          </w:tcPr>
          <w:p w:rsidR="000903A4" w:rsidRDefault="00646BE6">
            <w:pPr>
              <w:pStyle w:val="TableParagraph"/>
              <w:ind w:left="645" w:right="622"/>
              <w:rPr>
                <w:sz w:val="18"/>
              </w:rPr>
            </w:pPr>
            <w:r>
              <w:rPr>
                <w:sz w:val="18"/>
              </w:rPr>
              <w:t>Библиотека</w:t>
            </w:r>
          </w:p>
        </w:tc>
        <w:tc>
          <w:tcPr>
            <w:tcW w:w="2017" w:type="dxa"/>
          </w:tcPr>
          <w:p w:rsidR="000903A4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903A4" w:rsidTr="00646BE6">
        <w:trPr>
          <w:trHeight w:val="467"/>
        </w:trPr>
        <w:tc>
          <w:tcPr>
            <w:tcW w:w="2795" w:type="dxa"/>
          </w:tcPr>
          <w:p w:rsidR="000903A4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126" w:type="dxa"/>
          </w:tcPr>
          <w:p w:rsidR="000903A4" w:rsidRDefault="00646BE6">
            <w:pPr>
              <w:pStyle w:val="TableParagraph"/>
              <w:ind w:left="645" w:right="622"/>
              <w:rPr>
                <w:sz w:val="18"/>
              </w:rPr>
            </w:pPr>
            <w:r>
              <w:rPr>
                <w:sz w:val="18"/>
              </w:rPr>
              <w:t>Столовая</w:t>
            </w:r>
          </w:p>
        </w:tc>
        <w:tc>
          <w:tcPr>
            <w:tcW w:w="2017" w:type="dxa"/>
          </w:tcPr>
          <w:p w:rsidR="000903A4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</w:tbl>
    <w:p w:rsidR="000903A4" w:rsidRDefault="000903A4">
      <w:pPr>
        <w:spacing w:before="10"/>
        <w:rPr>
          <w:b/>
          <w:sz w:val="35"/>
        </w:rPr>
      </w:pPr>
    </w:p>
    <w:p w:rsidR="000903A4" w:rsidRDefault="00646BE6">
      <w:pPr>
        <w:pStyle w:val="a3"/>
        <w:ind w:right="20"/>
        <w:jc w:val="center"/>
      </w:pPr>
      <w:r>
        <w:rPr>
          <w:color w:val="FF0000"/>
        </w:rPr>
        <w:t>Технические средства обучения:</w:t>
      </w:r>
    </w:p>
    <w:p w:rsidR="000903A4" w:rsidRDefault="000903A4">
      <w:pPr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-127" w:type="dxa"/>
        <w:tblBorders>
          <w:top w:val="single" w:sz="12" w:space="0" w:color="000009"/>
          <w:left w:val="single" w:sz="12" w:space="0" w:color="000009"/>
          <w:bottom w:val="single" w:sz="12" w:space="0" w:color="000009"/>
          <w:right w:val="single" w:sz="12" w:space="0" w:color="000009"/>
          <w:insideH w:val="single" w:sz="12" w:space="0" w:color="000009"/>
          <w:insideV w:val="single" w:sz="1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94"/>
        <w:gridCol w:w="3482"/>
      </w:tblGrid>
      <w:tr w:rsidR="000903A4" w:rsidTr="00646BE6">
        <w:trPr>
          <w:trHeight w:val="1250"/>
        </w:trPr>
        <w:tc>
          <w:tcPr>
            <w:tcW w:w="850" w:type="dxa"/>
          </w:tcPr>
          <w:p w:rsidR="00646BE6" w:rsidRDefault="00646BE6" w:rsidP="00646BE6">
            <w:pPr>
              <w:pStyle w:val="TableParagraph"/>
              <w:spacing w:before="1" w:line="240" w:lineRule="auto"/>
              <w:ind w:right="68"/>
              <w:rPr>
                <w:sz w:val="18"/>
              </w:rPr>
            </w:pPr>
            <w:r>
              <w:rPr>
                <w:sz w:val="18"/>
              </w:rPr>
              <w:t>№</w:t>
            </w:r>
            <w:bookmarkStart w:id="0" w:name="_GoBack"/>
            <w:bookmarkEnd w:id="0"/>
          </w:p>
          <w:p w:rsidR="000903A4" w:rsidRDefault="00646BE6" w:rsidP="00646BE6">
            <w:pPr>
              <w:pStyle w:val="TableParagraph"/>
              <w:spacing w:before="1" w:line="240" w:lineRule="auto"/>
              <w:ind w:right="68"/>
              <w:rPr>
                <w:sz w:val="18"/>
              </w:rPr>
            </w:pPr>
            <w:proofErr w:type="gramStart"/>
            <w:r>
              <w:rPr>
                <w:sz w:val="18"/>
              </w:rPr>
              <w:t>п</w:t>
            </w:r>
            <w:proofErr w:type="gramEnd"/>
            <w:r>
              <w:rPr>
                <w:sz w:val="18"/>
              </w:rPr>
              <w:t>/п</w:t>
            </w:r>
          </w:p>
          <w:p w:rsidR="00646BE6" w:rsidRDefault="00646BE6" w:rsidP="00646BE6">
            <w:pPr>
              <w:pStyle w:val="TableParagraph"/>
              <w:spacing w:before="1" w:line="240" w:lineRule="auto"/>
              <w:ind w:right="68"/>
              <w:rPr>
                <w:sz w:val="18"/>
              </w:rPr>
            </w:pPr>
          </w:p>
        </w:tc>
        <w:tc>
          <w:tcPr>
            <w:tcW w:w="4194" w:type="dxa"/>
            <w:vAlign w:val="center"/>
          </w:tcPr>
          <w:p w:rsidR="00646BE6" w:rsidRPr="00646BE6" w:rsidRDefault="00646BE6" w:rsidP="00646BE6">
            <w:pPr>
              <w:pStyle w:val="TableParagraph"/>
              <w:ind w:left="841" w:right="817"/>
              <w:rPr>
                <w:sz w:val="18"/>
              </w:rPr>
            </w:pPr>
            <w:r>
              <w:rPr>
                <w:sz w:val="18"/>
              </w:rPr>
              <w:t>Наименование</w:t>
            </w:r>
          </w:p>
          <w:p w:rsidR="000903A4" w:rsidRPr="00646BE6" w:rsidRDefault="000903A4" w:rsidP="00646BE6">
            <w:pPr>
              <w:tabs>
                <w:tab w:val="left" w:pos="1039"/>
              </w:tabs>
              <w:jc w:val="center"/>
            </w:pPr>
          </w:p>
        </w:tc>
        <w:tc>
          <w:tcPr>
            <w:tcW w:w="3482" w:type="dxa"/>
          </w:tcPr>
          <w:p w:rsidR="000903A4" w:rsidRDefault="000903A4">
            <w:pPr>
              <w:pStyle w:val="TableParagraph"/>
              <w:spacing w:line="240" w:lineRule="auto"/>
              <w:ind w:left="0"/>
              <w:jc w:val="left"/>
              <w:rPr>
                <w:b/>
                <w:sz w:val="20"/>
              </w:rPr>
            </w:pPr>
          </w:p>
          <w:p w:rsidR="000903A4" w:rsidRDefault="00646BE6">
            <w:pPr>
              <w:pStyle w:val="TableParagraph"/>
              <w:spacing w:before="138" w:line="240" w:lineRule="auto"/>
              <w:ind w:left="1163" w:right="1140"/>
              <w:rPr>
                <w:sz w:val="18"/>
              </w:rPr>
            </w:pPr>
            <w:r>
              <w:rPr>
                <w:sz w:val="18"/>
              </w:rPr>
              <w:t>Количество</w:t>
            </w:r>
          </w:p>
        </w:tc>
      </w:tr>
      <w:tr w:rsidR="000903A4" w:rsidTr="00646BE6">
        <w:trPr>
          <w:trHeight w:val="230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0903A4" w:rsidRDefault="00646BE6" w:rsidP="00646BE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4194" w:type="dxa"/>
            <w:tcBorders>
              <w:left w:val="single" w:sz="4" w:space="0" w:color="auto"/>
            </w:tcBorders>
            <w:vAlign w:val="center"/>
          </w:tcPr>
          <w:p w:rsidR="000903A4" w:rsidRDefault="00646BE6" w:rsidP="00646BE6">
            <w:pPr>
              <w:pStyle w:val="TableParagraph"/>
              <w:spacing w:line="204" w:lineRule="exact"/>
              <w:ind w:left="0" w:right="819"/>
              <w:jc w:val="left"/>
              <w:rPr>
                <w:sz w:val="18"/>
              </w:rPr>
            </w:pPr>
            <w:r>
              <w:rPr>
                <w:sz w:val="18"/>
              </w:rPr>
              <w:t>Сканер, принтер, ксерокс</w:t>
            </w:r>
          </w:p>
        </w:tc>
        <w:tc>
          <w:tcPr>
            <w:tcW w:w="3482" w:type="dxa"/>
          </w:tcPr>
          <w:p w:rsidR="000903A4" w:rsidRDefault="00646BE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</w:tr>
      <w:tr w:rsidR="00646BE6" w:rsidTr="00646BE6">
        <w:trPr>
          <w:trHeight w:val="233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2120"/>
              </w:tabs>
              <w:ind w:left="0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4194" w:type="dxa"/>
            <w:tcBorders>
              <w:lef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2120"/>
              </w:tabs>
              <w:ind w:left="0"/>
              <w:jc w:val="left"/>
              <w:rPr>
                <w:sz w:val="18"/>
              </w:rPr>
            </w:pPr>
            <w:r>
              <w:rPr>
                <w:sz w:val="18"/>
              </w:rPr>
              <w:t>Модем</w:t>
            </w:r>
          </w:p>
        </w:tc>
        <w:tc>
          <w:tcPr>
            <w:tcW w:w="3482" w:type="dxa"/>
          </w:tcPr>
          <w:p w:rsidR="00646BE6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46BE6" w:rsidTr="00646BE6">
        <w:trPr>
          <w:trHeight w:val="227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1122"/>
              </w:tabs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4194" w:type="dxa"/>
            <w:tcBorders>
              <w:lef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1122"/>
              </w:tabs>
              <w:jc w:val="left"/>
              <w:rPr>
                <w:sz w:val="18"/>
              </w:rPr>
            </w:pPr>
            <w:r>
              <w:rPr>
                <w:sz w:val="18"/>
              </w:rPr>
              <w:t>Мультимедийный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проектор</w:t>
            </w:r>
          </w:p>
        </w:tc>
        <w:tc>
          <w:tcPr>
            <w:tcW w:w="3482" w:type="dxa"/>
          </w:tcPr>
          <w:p w:rsidR="00646BE6" w:rsidRDefault="00646BE6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646BE6" w:rsidTr="00646BE6">
        <w:trPr>
          <w:trHeight w:val="234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1560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4194" w:type="dxa"/>
            <w:tcBorders>
              <w:lef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1560"/>
              </w:tabs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>Экран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переносной</w:t>
            </w:r>
          </w:p>
        </w:tc>
        <w:tc>
          <w:tcPr>
            <w:tcW w:w="3482" w:type="dxa"/>
          </w:tcPr>
          <w:p w:rsidR="00646BE6" w:rsidRDefault="00646BE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</w:tr>
      <w:tr w:rsidR="00646BE6" w:rsidTr="00646BE6">
        <w:trPr>
          <w:trHeight w:val="233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1792"/>
              </w:tabs>
              <w:spacing w:line="204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4194" w:type="dxa"/>
            <w:tcBorders>
              <w:lef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tabs>
                <w:tab w:val="left" w:pos="1792"/>
              </w:tabs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>Компьютеров</w:t>
            </w:r>
          </w:p>
        </w:tc>
        <w:tc>
          <w:tcPr>
            <w:tcW w:w="3482" w:type="dxa"/>
          </w:tcPr>
          <w:p w:rsidR="00646BE6" w:rsidRDefault="00646BE6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</w:tr>
      <w:tr w:rsidR="00646BE6" w:rsidTr="00646BE6">
        <w:trPr>
          <w:trHeight w:val="243"/>
        </w:trPr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spacing w:line="204" w:lineRule="exact"/>
              <w:ind w:left="0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4194" w:type="dxa"/>
            <w:tcBorders>
              <w:left w:val="single" w:sz="4" w:space="0" w:color="auto"/>
            </w:tcBorders>
            <w:vAlign w:val="center"/>
          </w:tcPr>
          <w:p w:rsidR="00646BE6" w:rsidRDefault="00646BE6" w:rsidP="00646BE6">
            <w:pPr>
              <w:pStyle w:val="TableParagraph"/>
              <w:spacing w:line="204" w:lineRule="exact"/>
              <w:jc w:val="left"/>
              <w:rPr>
                <w:sz w:val="18"/>
              </w:rPr>
            </w:pPr>
            <w:r>
              <w:rPr>
                <w:sz w:val="18"/>
              </w:rPr>
              <w:t xml:space="preserve">В </w:t>
            </w:r>
            <w:proofErr w:type="spellStart"/>
            <w:r>
              <w:rPr>
                <w:sz w:val="18"/>
              </w:rPr>
              <w:t>т.ч</w:t>
            </w:r>
            <w:proofErr w:type="spellEnd"/>
            <w:r>
              <w:rPr>
                <w:sz w:val="18"/>
              </w:rPr>
              <w:t>. ноутбуков</w:t>
            </w:r>
          </w:p>
        </w:tc>
        <w:tc>
          <w:tcPr>
            <w:tcW w:w="3482" w:type="dxa"/>
            <w:tcBorders>
              <w:right w:val="nil"/>
            </w:tcBorders>
          </w:tcPr>
          <w:p w:rsidR="00646BE6" w:rsidRDefault="00646BE6">
            <w:pPr>
              <w:pStyle w:val="TableParagraph"/>
              <w:spacing w:line="204" w:lineRule="exact"/>
              <w:ind w:left="9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</w:tr>
    </w:tbl>
    <w:p w:rsidR="000903A4" w:rsidRDefault="000903A4" w:rsidP="00646BE6">
      <w:pPr>
        <w:tabs>
          <w:tab w:val="left" w:pos="893"/>
        </w:tabs>
        <w:ind w:right="17"/>
        <w:jc w:val="center"/>
        <w:rPr>
          <w:sz w:val="18"/>
        </w:rPr>
      </w:pPr>
    </w:p>
    <w:sectPr w:rsidR="000903A4">
      <w:type w:val="continuous"/>
      <w:pgSz w:w="11900" w:h="16840"/>
      <w:pgMar w:top="1060" w:right="7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0903A4"/>
    <w:rsid w:val="000903A4"/>
    <w:rsid w:val="0064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DejaVu Sans" w:eastAsia="DejaVu Sans" w:hAnsi="DejaVu Sans" w:cs="DejaVu Sans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02" w:lineRule="exact"/>
      <w:ind w:left="24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305</Characters>
  <Application>Microsoft Office Word</Application>
  <DocSecurity>0</DocSecurity>
  <Lines>2</Lines>
  <Paragraphs>1</Paragraphs>
  <ScaleCrop>false</ScaleCrop>
  <Company>Microsoft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Админ</cp:lastModifiedBy>
  <cp:revision>2</cp:revision>
  <dcterms:created xsi:type="dcterms:W3CDTF">2019-02-07T12:34:00Z</dcterms:created>
  <dcterms:modified xsi:type="dcterms:W3CDTF">2019-02-07T12:44:00Z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Writer</vt:lpwstr>
  </property>
  <property fmtid="{D5CDD505-2E9C-101B-9397-08002B2CF9AE}" pid="4" name="LastSaved">
    <vt:filetime>2019-02-07T00:00:00Z</vt:filetime>
  </property>
</Properties>
</file>